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0" w:rsidRPr="008C2AF0" w:rsidRDefault="008C2AF0" w:rsidP="008C2AF0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</w:pPr>
      <w:r w:rsidRPr="008C2AF0"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  <w:t>Ребенок в комнате - закрой окно!</w:t>
      </w:r>
    </w:p>
    <w:p w:rsid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наступлением летнего периода отмечается рост несчастных случаев, связанных с выпадением маленьких детей из окон многоквартирных домов, которые с наступлением лета открыты практически в каждой квартире. Многие родители забывают о том, что открытое окно может быть смертельно опасным для ребенка. </w:t>
      </w:r>
    </w:p>
    <w:p w:rsid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Наступающее лето, кроме всех своих преимуществ, требует еще и особой внимательности от родителей, имеющих маленьких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с наступлением летнего периода отмечается рост несчастных случаев, связанных с выпадением маленьких детей из окон многоквартирных домов, которые с наступлением лета открыты практически в каждой квартире. Многие родители забывают о том, что открытое окно может быть смертельно опасным для ребенка. Маленькие дети очень любознательны, </w:t>
      </w:r>
      <w:proofErr w:type="gramStart"/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proofErr w:type="gramEnd"/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всего интересного можно увидеть по ту сторону стеклянной преграды. </w:t>
      </w:r>
    </w:p>
    <w:p w:rsidR="009439A8" w:rsidRPr="008C2AF0" w:rsidRDefault="009439A8" w:rsidP="009439A8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7700" cy="3400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d88227b9b4804a934f701c4a7bd8b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AF0" w:rsidRP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напоминаем родителям </w:t>
      </w:r>
      <w:r w:rsidRPr="008C2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правила, которые помогут избежать трагедии</w:t>
      </w: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2AF0" w:rsidRP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1.Никогда не держите окна открытыми, если в доме ребенок. В присутствии детей окно должно быть закрыто на замок или открыто только на вертикальное проветривание и зафиксировано на ключ.</w:t>
      </w:r>
    </w:p>
    <w:p w:rsidR="008C2AF0" w:rsidRP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Не оставляйте ребенка одного без присмотра, поскольку достаточно секунды для несчастного случая.</w:t>
      </w:r>
    </w:p>
    <w:p w:rsidR="008C2AF0" w:rsidRP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Никогда не рассчитывайте на москитные сетки. Москитные сетки могут стать смертельными ловушками для детей.</w:t>
      </w:r>
    </w:p>
    <w:p w:rsidR="008C2AF0" w:rsidRP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Отодвиньте от окон стулья, столы и другую мебель, чтобы ребенок не мог залезть на подоконник.</w:t>
      </w:r>
    </w:p>
    <w:p w:rsidR="008C2AF0" w:rsidRP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разрешайте детям играть на подоконниках. Объясните малышам, что на подоконнике, у окна им может грозить опасность.</w:t>
      </w:r>
    </w:p>
    <w:p w:rsidR="008C2AF0" w:rsidRP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Установите на окна блокираторы (детские замки), чтобы ребенок не мог самостоятельно открыть окно.</w:t>
      </w:r>
    </w:p>
    <w:p w:rsidR="008C2AF0" w:rsidRP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разрешайте ребенку выходить на балкон, особенно не застекленный, без сопровождения взрослых.</w:t>
      </w:r>
    </w:p>
    <w:p w:rsidR="008C2AF0" w:rsidRPr="008C2AF0" w:rsidRDefault="008C2AF0" w:rsidP="008C2AF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заметили, что в открытом окне на подоконнике стоит ребенок - срочно звоните по номеру 112 и вызывайте спасателей. Помните, Ваш звонок может спасти жизнь! </w:t>
      </w:r>
      <w:r w:rsidRPr="008C2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единому номеру 112 можно звонить без сим-карты, без денег на счете и с заблокированной клавиатурой телефона.</w:t>
      </w:r>
    </w:p>
    <w:p w:rsidR="002D1834" w:rsidRPr="008C2AF0" w:rsidRDefault="002D1834" w:rsidP="008C2A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1834" w:rsidRPr="008C2AF0" w:rsidSect="008C2A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C3E"/>
    <w:multiLevelType w:val="multilevel"/>
    <w:tmpl w:val="4FC22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F0"/>
    <w:rsid w:val="002D1834"/>
    <w:rsid w:val="008C2AF0"/>
    <w:rsid w:val="009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0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4236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6615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5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2020-04-20T09:24:00Z</dcterms:created>
  <dcterms:modified xsi:type="dcterms:W3CDTF">2020-04-20T09:30:00Z</dcterms:modified>
</cp:coreProperties>
</file>