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92" w:rsidRDefault="00816424" w:rsidP="00816424">
      <w:pPr>
        <w:jc w:val="right"/>
      </w:pPr>
      <w:r>
        <w:t>Приложение 3</w:t>
      </w:r>
    </w:p>
    <w:p w:rsidR="00816424" w:rsidRDefault="00816424" w:rsidP="003713A7"/>
    <w:p w:rsidR="00C37673" w:rsidRDefault="00C37673" w:rsidP="00FC596C">
      <w:pPr>
        <w:jc w:val="center"/>
        <w:rPr>
          <w:b/>
          <w:caps/>
          <w:color w:val="1A1A1A"/>
        </w:rPr>
      </w:pPr>
    </w:p>
    <w:p w:rsidR="00C37673" w:rsidRDefault="00816424" w:rsidP="00FC596C">
      <w:pPr>
        <w:jc w:val="center"/>
        <w:rPr>
          <w:b/>
          <w:caps/>
          <w:color w:val="1A1A1A"/>
        </w:rPr>
      </w:pPr>
      <w:r w:rsidRPr="0023555E">
        <w:rPr>
          <w:b/>
          <w:caps/>
          <w:color w:val="1A1A1A"/>
        </w:rPr>
        <w:t xml:space="preserve">список наставников и наставляемых </w:t>
      </w:r>
    </w:p>
    <w:p w:rsidR="00816424" w:rsidRPr="00816424" w:rsidRDefault="0048288E" w:rsidP="00FC596C">
      <w:pPr>
        <w:jc w:val="center"/>
        <w:rPr>
          <w:b/>
          <w:caps/>
        </w:rPr>
      </w:pPr>
      <w:r>
        <w:rPr>
          <w:b/>
          <w:caps/>
        </w:rPr>
        <w:t xml:space="preserve">в МДОБУ «Д/С № 3 </w:t>
      </w:r>
      <w:r w:rsidR="00816424" w:rsidRPr="00816424">
        <w:rPr>
          <w:b/>
          <w:caps/>
        </w:rPr>
        <w:t>ЛГО»</w:t>
      </w:r>
    </w:p>
    <w:p w:rsidR="00286160" w:rsidRPr="00816424" w:rsidRDefault="00816424" w:rsidP="00FC596C">
      <w:pPr>
        <w:jc w:val="center"/>
        <w:rPr>
          <w:b/>
          <w:caps/>
        </w:rPr>
      </w:pPr>
      <w:r w:rsidRPr="0023555E">
        <w:rPr>
          <w:b/>
          <w:caps/>
          <w:color w:val="1A1A1A"/>
        </w:rPr>
        <w:t>на 20</w:t>
      </w:r>
      <w:r w:rsidRPr="00816424">
        <w:rPr>
          <w:b/>
          <w:caps/>
          <w:color w:val="1A1A1A"/>
        </w:rPr>
        <w:t>22</w:t>
      </w:r>
      <w:r w:rsidRPr="0023555E">
        <w:rPr>
          <w:b/>
          <w:caps/>
          <w:color w:val="1A1A1A"/>
        </w:rPr>
        <w:t>-202</w:t>
      </w:r>
      <w:r w:rsidRPr="00816424">
        <w:rPr>
          <w:b/>
          <w:caps/>
          <w:color w:val="1A1A1A"/>
        </w:rPr>
        <w:t>3</w:t>
      </w:r>
      <w:r w:rsidRPr="0023555E">
        <w:rPr>
          <w:b/>
          <w:caps/>
          <w:color w:val="1A1A1A"/>
        </w:rPr>
        <w:t xml:space="preserve"> учебный год </w:t>
      </w:r>
    </w:p>
    <w:p w:rsidR="00915F92" w:rsidRDefault="00915F92" w:rsidP="002B4BAB"/>
    <w:p w:rsidR="00B3403B" w:rsidRDefault="00141127" w:rsidP="00C37673">
      <w:pPr>
        <w:spacing w:line="320" w:lineRule="exact"/>
        <w:jc w:val="both"/>
      </w:pPr>
      <w:r>
        <w:t xml:space="preserve">           В соответствии с</w:t>
      </w:r>
      <w:r w:rsidR="0048288E">
        <w:t xml:space="preserve"> Приказом заведующего № 25 от 13.12</w:t>
      </w:r>
      <w:r w:rsidR="00816424">
        <w:t xml:space="preserve">.2022 г. </w:t>
      </w:r>
      <w:r w:rsidR="00816424" w:rsidRPr="00F313FA">
        <w:t>Об организации наставничества</w:t>
      </w:r>
      <w:r w:rsidR="00816424">
        <w:t xml:space="preserve"> </w:t>
      </w:r>
      <w:r w:rsidR="0048288E">
        <w:t>в МДОБУ «Д/С № 3</w:t>
      </w:r>
      <w:r w:rsidR="00816424" w:rsidRPr="00F313FA">
        <w:t xml:space="preserve"> ЛГО»</w:t>
      </w:r>
      <w:r w:rsidR="00816424">
        <w:t xml:space="preserve"> </w:t>
      </w:r>
      <w:r w:rsidR="00816424" w:rsidRPr="00F313FA">
        <w:t>на 2022-2023 учебный год</w:t>
      </w:r>
      <w:r w:rsidR="00816424">
        <w:t xml:space="preserve"> </w:t>
      </w:r>
      <w:r w:rsidR="0048288E">
        <w:t>сформировать следующие</w:t>
      </w:r>
      <w:r w:rsidR="00B3403B">
        <w:t xml:space="preserve"> наставнические пары педагогических работников:</w:t>
      </w:r>
    </w:p>
    <w:p w:rsidR="00B3403B" w:rsidRDefault="00B3403B" w:rsidP="00C37673">
      <w:pPr>
        <w:spacing w:line="320" w:lineRule="exac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83"/>
        <w:gridCol w:w="4152"/>
        <w:gridCol w:w="4337"/>
      </w:tblGrid>
      <w:tr w:rsidR="002C0921" w:rsidTr="0048288E">
        <w:trPr>
          <w:jc w:val="center"/>
        </w:trPr>
        <w:tc>
          <w:tcPr>
            <w:tcW w:w="783" w:type="dxa"/>
          </w:tcPr>
          <w:p w:rsidR="002C0921" w:rsidRPr="002C0921" w:rsidRDefault="002C0921" w:rsidP="00C37673">
            <w:pPr>
              <w:spacing w:line="320" w:lineRule="exact"/>
              <w:jc w:val="center"/>
              <w:rPr>
                <w:b/>
                <w:i/>
              </w:rPr>
            </w:pPr>
            <w:r w:rsidRPr="002C0921">
              <w:rPr>
                <w:b/>
                <w:i/>
              </w:rPr>
              <w:t>№ п/п</w:t>
            </w:r>
          </w:p>
        </w:tc>
        <w:tc>
          <w:tcPr>
            <w:tcW w:w="4152" w:type="dxa"/>
          </w:tcPr>
          <w:p w:rsidR="002C0921" w:rsidRPr="002C0921" w:rsidRDefault="002C0921" w:rsidP="00C37673">
            <w:pPr>
              <w:spacing w:line="320" w:lineRule="exact"/>
              <w:jc w:val="center"/>
              <w:rPr>
                <w:b/>
                <w:i/>
              </w:rPr>
            </w:pPr>
            <w:r w:rsidRPr="002C0921">
              <w:rPr>
                <w:b/>
                <w:i/>
              </w:rPr>
              <w:t xml:space="preserve">Наставник </w:t>
            </w:r>
          </w:p>
        </w:tc>
        <w:tc>
          <w:tcPr>
            <w:tcW w:w="4337" w:type="dxa"/>
          </w:tcPr>
          <w:p w:rsidR="002C0921" w:rsidRPr="002C0921" w:rsidRDefault="002C0921" w:rsidP="00C37673">
            <w:pPr>
              <w:spacing w:line="320" w:lineRule="exact"/>
              <w:jc w:val="center"/>
              <w:rPr>
                <w:b/>
                <w:i/>
              </w:rPr>
            </w:pPr>
            <w:r w:rsidRPr="002C0921">
              <w:rPr>
                <w:b/>
                <w:i/>
              </w:rPr>
              <w:t>Наставляемый</w:t>
            </w:r>
          </w:p>
        </w:tc>
      </w:tr>
      <w:tr w:rsidR="002C0921" w:rsidTr="0048288E">
        <w:trPr>
          <w:jc w:val="center"/>
        </w:trPr>
        <w:tc>
          <w:tcPr>
            <w:tcW w:w="783" w:type="dxa"/>
          </w:tcPr>
          <w:p w:rsidR="002C0921" w:rsidRPr="002C0921" w:rsidRDefault="002C0921" w:rsidP="00C37673">
            <w:pPr>
              <w:spacing w:line="320" w:lineRule="exact"/>
              <w:jc w:val="center"/>
            </w:pPr>
            <w:r>
              <w:t>1</w:t>
            </w:r>
          </w:p>
        </w:tc>
        <w:tc>
          <w:tcPr>
            <w:tcW w:w="4152" w:type="dxa"/>
          </w:tcPr>
          <w:p w:rsidR="002C0921" w:rsidRPr="002C0921" w:rsidRDefault="0048288E" w:rsidP="00C37673">
            <w:pPr>
              <w:spacing w:line="320" w:lineRule="exact"/>
            </w:pPr>
            <w:r>
              <w:t>Калецкая Т.В.</w:t>
            </w:r>
            <w:r w:rsidR="00816424">
              <w:t>(воспитатель)</w:t>
            </w:r>
          </w:p>
        </w:tc>
        <w:tc>
          <w:tcPr>
            <w:tcW w:w="4337" w:type="dxa"/>
          </w:tcPr>
          <w:p w:rsidR="002C0921" w:rsidRPr="002C0921" w:rsidRDefault="0048288E" w:rsidP="00C37673">
            <w:pPr>
              <w:spacing w:line="320" w:lineRule="exact"/>
            </w:pPr>
            <w:r>
              <w:t xml:space="preserve">Бондарь Е.Н. </w:t>
            </w:r>
            <w:r w:rsidR="00816424">
              <w:t>(воспитатель)</w:t>
            </w:r>
          </w:p>
        </w:tc>
      </w:tr>
      <w:tr w:rsidR="00893D78" w:rsidTr="0048288E">
        <w:trPr>
          <w:jc w:val="center"/>
        </w:trPr>
        <w:tc>
          <w:tcPr>
            <w:tcW w:w="783" w:type="dxa"/>
          </w:tcPr>
          <w:p w:rsidR="00893D78" w:rsidRDefault="00C37673" w:rsidP="00C37673">
            <w:pPr>
              <w:spacing w:line="320" w:lineRule="exact"/>
              <w:jc w:val="center"/>
            </w:pPr>
            <w:r>
              <w:t>2</w:t>
            </w:r>
          </w:p>
        </w:tc>
        <w:tc>
          <w:tcPr>
            <w:tcW w:w="4152" w:type="dxa"/>
          </w:tcPr>
          <w:p w:rsidR="00893D78" w:rsidRDefault="0048288E" w:rsidP="00C37673">
            <w:pPr>
              <w:spacing w:line="320" w:lineRule="exact"/>
            </w:pPr>
            <w:r>
              <w:t>Журавкова Т.С.</w:t>
            </w:r>
            <w:r w:rsidR="00816424">
              <w:t xml:space="preserve"> (воспитатель)</w:t>
            </w:r>
          </w:p>
        </w:tc>
        <w:tc>
          <w:tcPr>
            <w:tcW w:w="4337" w:type="dxa"/>
          </w:tcPr>
          <w:p w:rsidR="00893D78" w:rsidRDefault="0048288E" w:rsidP="00C37673">
            <w:pPr>
              <w:spacing w:line="320" w:lineRule="exact"/>
            </w:pPr>
            <w:r>
              <w:t>Рамазанова</w:t>
            </w:r>
            <w:r w:rsidR="00816424">
              <w:t xml:space="preserve"> </w:t>
            </w:r>
            <w:r>
              <w:t xml:space="preserve">Е.В. </w:t>
            </w:r>
            <w:r w:rsidR="00816424">
              <w:t>(воспитатель)</w:t>
            </w:r>
          </w:p>
        </w:tc>
      </w:tr>
    </w:tbl>
    <w:p w:rsidR="00FC596C" w:rsidRDefault="00FC596C" w:rsidP="00C37673">
      <w:pPr>
        <w:spacing w:line="320" w:lineRule="exact"/>
      </w:pPr>
    </w:p>
    <w:p w:rsidR="000F3466" w:rsidRDefault="002C0921" w:rsidP="00C37673">
      <w:pPr>
        <w:spacing w:line="320" w:lineRule="exact"/>
      </w:pPr>
      <w:r>
        <w:t>2</w:t>
      </w:r>
      <w:r w:rsidR="000F3466">
        <w:t>.  Куратору системы (целевой модели) наставничества</w:t>
      </w:r>
      <w:r w:rsidR="00B12598">
        <w:t xml:space="preserve"> </w:t>
      </w:r>
      <w:r w:rsidR="0048288E">
        <w:t>Висицкая Е.Н</w:t>
      </w:r>
      <w:r w:rsidR="000F3466">
        <w:t>:</w:t>
      </w:r>
    </w:p>
    <w:p w:rsidR="002B4BAB" w:rsidRDefault="002C0921" w:rsidP="00C37673">
      <w:pPr>
        <w:spacing w:line="320" w:lineRule="exact"/>
      </w:pPr>
      <w:r>
        <w:t>2</w:t>
      </w:r>
      <w:r w:rsidR="001127E7">
        <w:t xml:space="preserve">.1. </w:t>
      </w:r>
      <w:r>
        <w:t xml:space="preserve">заключить соглашение о сотрудничестве между наставником и наставляемым, в котором </w:t>
      </w:r>
    </w:p>
    <w:p w:rsidR="00357A75" w:rsidRDefault="002C0921" w:rsidP="00C37673">
      <w:pPr>
        <w:spacing w:line="320" w:lineRule="exact"/>
      </w:pPr>
      <w:r>
        <w:t>определить:</w:t>
      </w:r>
    </w:p>
    <w:p w:rsidR="002C0921" w:rsidRDefault="002C0921" w:rsidP="00C37673">
      <w:pPr>
        <w:spacing w:line="320" w:lineRule="exact"/>
      </w:pPr>
      <w:r>
        <w:t>- предмет соглашения;</w:t>
      </w:r>
    </w:p>
    <w:p w:rsidR="002C0921" w:rsidRDefault="002C0921" w:rsidP="00C37673">
      <w:pPr>
        <w:spacing w:line="320" w:lineRule="exact"/>
      </w:pPr>
      <w:r>
        <w:t>- права и обязанности сторон.</w:t>
      </w:r>
    </w:p>
    <w:p w:rsidR="002B4BAB" w:rsidRDefault="002C0921" w:rsidP="00C37673">
      <w:pPr>
        <w:spacing w:line="320" w:lineRule="exact"/>
        <w:rPr>
          <w:rStyle w:val="2"/>
          <w:b w:val="0"/>
          <w:i w:val="0"/>
          <w:sz w:val="24"/>
          <w:szCs w:val="24"/>
        </w:rPr>
      </w:pPr>
      <w:r>
        <w:t>2.2</w:t>
      </w:r>
      <w:r w:rsidR="00357A75">
        <w:t xml:space="preserve">. </w:t>
      </w:r>
      <w:r>
        <w:t xml:space="preserve">поддерживать наставнические пары в разработке </w:t>
      </w:r>
      <w:r>
        <w:rPr>
          <w:rStyle w:val="2"/>
          <w:b w:val="0"/>
          <w:i w:val="0"/>
          <w:sz w:val="24"/>
          <w:szCs w:val="24"/>
        </w:rPr>
        <w:t>персонализированных программ, их</w:t>
      </w:r>
    </w:p>
    <w:p w:rsidR="002237BE" w:rsidRDefault="002C0921" w:rsidP="00C37673">
      <w:pPr>
        <w:spacing w:line="320" w:lineRule="exact"/>
        <w:rPr>
          <w:rStyle w:val="2"/>
          <w:b w:val="0"/>
          <w:i w:val="0"/>
          <w:sz w:val="24"/>
          <w:szCs w:val="24"/>
        </w:rPr>
      </w:pPr>
      <w:r>
        <w:rPr>
          <w:rStyle w:val="2"/>
          <w:b w:val="0"/>
          <w:i w:val="0"/>
          <w:sz w:val="24"/>
          <w:szCs w:val="24"/>
        </w:rPr>
        <w:t xml:space="preserve"> коррекции и отслеживании результатов</w:t>
      </w:r>
      <w:r w:rsidR="002B4BAB">
        <w:rPr>
          <w:rStyle w:val="2"/>
          <w:b w:val="0"/>
          <w:i w:val="0"/>
          <w:sz w:val="24"/>
          <w:szCs w:val="24"/>
        </w:rPr>
        <w:t>;</w:t>
      </w:r>
    </w:p>
    <w:p w:rsidR="00357A75" w:rsidRDefault="002B4BAB" w:rsidP="00C37673">
      <w:pPr>
        <w:spacing w:line="320" w:lineRule="exact"/>
      </w:pPr>
      <w:r>
        <w:rPr>
          <w:rStyle w:val="2"/>
          <w:b w:val="0"/>
          <w:i w:val="0"/>
          <w:sz w:val="24"/>
          <w:szCs w:val="24"/>
        </w:rPr>
        <w:t xml:space="preserve">2.3.  </w:t>
      </w:r>
      <w:r w:rsidR="00C37673" w:rsidRPr="0023555E">
        <w:rPr>
          <w:color w:val="1A1A1A"/>
        </w:rPr>
        <w:t xml:space="preserve">представить отчет о результатах наставничества за </w:t>
      </w:r>
      <w:r w:rsidR="00C37673" w:rsidRPr="00F313FA">
        <w:rPr>
          <w:color w:val="1A1A1A"/>
        </w:rPr>
        <w:t>отчетный период</w:t>
      </w:r>
      <w:r w:rsidR="00C37673" w:rsidRPr="0023555E">
        <w:rPr>
          <w:color w:val="1A1A1A"/>
        </w:rPr>
        <w:t xml:space="preserve"> на</w:t>
      </w:r>
      <w:r w:rsidR="00C37673" w:rsidRPr="00F313FA">
        <w:rPr>
          <w:color w:val="1A1A1A"/>
        </w:rPr>
        <w:t xml:space="preserve"> </w:t>
      </w:r>
      <w:r w:rsidR="00C37673" w:rsidRPr="0023555E">
        <w:rPr>
          <w:color w:val="1A1A1A"/>
        </w:rPr>
        <w:t>итоговом педагогическом совете</w:t>
      </w:r>
      <w:r>
        <w:t>.</w:t>
      </w:r>
    </w:p>
    <w:p w:rsidR="002C0921" w:rsidRDefault="002B4BAB" w:rsidP="00C37673">
      <w:pPr>
        <w:spacing w:line="320" w:lineRule="exact"/>
      </w:pPr>
      <w:r>
        <w:t xml:space="preserve">3.  Наставникам </w:t>
      </w:r>
      <w:r w:rsidRPr="002B4BAB">
        <w:t>системы наставничества педагогических работников</w:t>
      </w:r>
      <w:r>
        <w:t>:</w:t>
      </w:r>
    </w:p>
    <w:p w:rsidR="002B4BAB" w:rsidRPr="002B4BAB" w:rsidRDefault="002B4BAB" w:rsidP="00C37673">
      <w:pPr>
        <w:spacing w:line="320" w:lineRule="exact"/>
        <w:rPr>
          <w:b/>
          <w:sz w:val="28"/>
          <w:szCs w:val="28"/>
        </w:rPr>
      </w:pPr>
      <w:r>
        <w:rPr>
          <w:rStyle w:val="2"/>
          <w:b w:val="0"/>
          <w:i w:val="0"/>
          <w:sz w:val="24"/>
          <w:szCs w:val="24"/>
        </w:rPr>
        <w:t xml:space="preserve">3.1.  </w:t>
      </w:r>
      <w:r>
        <w:rPr>
          <w:rStyle w:val="212pt"/>
        </w:rPr>
        <w:t xml:space="preserve">организовать психолого-педагогическую поддержку </w:t>
      </w:r>
      <w:r w:rsidR="00B12598">
        <w:rPr>
          <w:rStyle w:val="212pt"/>
        </w:rPr>
        <w:t>сопровождения наставляемых</w:t>
      </w:r>
      <w:r>
        <w:rPr>
          <w:rStyle w:val="212pt"/>
        </w:rPr>
        <w:t>;</w:t>
      </w:r>
    </w:p>
    <w:p w:rsidR="00915F92" w:rsidRDefault="002B4BAB" w:rsidP="00C37673">
      <w:pPr>
        <w:spacing w:line="320" w:lineRule="exact"/>
      </w:pPr>
      <w:r>
        <w:t>3.2.  в своей работе</w:t>
      </w:r>
      <w:r w:rsidR="00357A75">
        <w:t xml:space="preserve"> руководствоваться утверждённым Пол</w:t>
      </w:r>
      <w:r w:rsidR="00E64D5D">
        <w:t>ожением</w:t>
      </w:r>
      <w:r w:rsidR="00915F92">
        <w:t xml:space="preserve"> о </w:t>
      </w:r>
      <w:r w:rsidR="00915F92" w:rsidRPr="00A3727E">
        <w:t>системе наставничества</w:t>
      </w:r>
    </w:p>
    <w:p w:rsidR="003713A7" w:rsidRPr="00FA5FBF" w:rsidRDefault="00915F92" w:rsidP="00C37673">
      <w:pPr>
        <w:spacing w:line="320" w:lineRule="exact"/>
      </w:pPr>
      <w:r w:rsidRPr="00A3727E">
        <w:t xml:space="preserve">педагогических работников в </w:t>
      </w:r>
      <w:r w:rsidR="0048288E">
        <w:t xml:space="preserve">МДОБУ «Д/С № 3 </w:t>
      </w:r>
      <w:r w:rsidR="00C37673">
        <w:t>ЛГО»</w:t>
      </w:r>
    </w:p>
    <w:p w:rsidR="00851488" w:rsidRPr="00335C7E" w:rsidRDefault="002B4BAB" w:rsidP="00C37673">
      <w:pPr>
        <w:spacing w:line="320" w:lineRule="exact"/>
      </w:pPr>
      <w:r>
        <w:t>4</w:t>
      </w:r>
      <w:r w:rsidR="00851488" w:rsidRPr="00335C7E">
        <w:t>.</w:t>
      </w:r>
      <w:r w:rsidR="00851488">
        <w:t xml:space="preserve">  Контроль исполнения настоящего приказа оставляю за собой.</w:t>
      </w:r>
    </w:p>
    <w:p w:rsidR="002237BE" w:rsidRDefault="002237BE" w:rsidP="00C37673">
      <w:pPr>
        <w:spacing w:line="320" w:lineRule="exact"/>
        <w:rPr>
          <w:b/>
          <w:sz w:val="28"/>
          <w:szCs w:val="28"/>
        </w:rPr>
      </w:pPr>
    </w:p>
    <w:p w:rsidR="00F47B86" w:rsidRDefault="00F47B86" w:rsidP="002B4BAB">
      <w:pPr>
        <w:rPr>
          <w:b/>
          <w:sz w:val="28"/>
          <w:szCs w:val="28"/>
        </w:rPr>
      </w:pPr>
    </w:p>
    <w:p w:rsidR="00C37673" w:rsidRPr="0023555E" w:rsidRDefault="00885B80" w:rsidP="00C37673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И.о.Заведующего МДОБУ «Д/С №3</w:t>
      </w:r>
      <w:r w:rsidR="00C37673" w:rsidRPr="00F313FA">
        <w:rPr>
          <w:color w:val="1A1A1A"/>
        </w:rPr>
        <w:t xml:space="preserve"> ЛГО»                     </w:t>
      </w:r>
      <w:r>
        <w:rPr>
          <w:color w:val="1A1A1A"/>
        </w:rPr>
        <w:t xml:space="preserve">                  И.А. Гуральник</w:t>
      </w:r>
      <w:bookmarkStart w:id="0" w:name="_GoBack"/>
      <w:bookmarkEnd w:id="0"/>
    </w:p>
    <w:p w:rsidR="00893D78" w:rsidRPr="00F47B86" w:rsidRDefault="00893D78" w:rsidP="00426843">
      <w:pPr>
        <w:rPr>
          <w:b/>
          <w:sz w:val="28"/>
          <w:szCs w:val="28"/>
        </w:rPr>
      </w:pPr>
    </w:p>
    <w:sectPr w:rsidR="00893D78" w:rsidRPr="00F47B86" w:rsidSect="0081642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6557C"/>
    <w:multiLevelType w:val="multilevel"/>
    <w:tmpl w:val="6CDE1F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8E63EC"/>
    <w:multiLevelType w:val="hybridMultilevel"/>
    <w:tmpl w:val="BD841DF6"/>
    <w:lvl w:ilvl="0" w:tplc="1F7EAE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A202958"/>
    <w:multiLevelType w:val="multilevel"/>
    <w:tmpl w:val="E6BA313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3A6D2F"/>
    <w:rsid w:val="00010725"/>
    <w:rsid w:val="00015DFB"/>
    <w:rsid w:val="000321E2"/>
    <w:rsid w:val="00065D3B"/>
    <w:rsid w:val="00076AD9"/>
    <w:rsid w:val="00090DEC"/>
    <w:rsid w:val="000A3491"/>
    <w:rsid w:val="000D0EFA"/>
    <w:rsid w:val="000F3466"/>
    <w:rsid w:val="001038E3"/>
    <w:rsid w:val="00103FFE"/>
    <w:rsid w:val="0010660E"/>
    <w:rsid w:val="001127E7"/>
    <w:rsid w:val="001217A3"/>
    <w:rsid w:val="00133322"/>
    <w:rsid w:val="00141127"/>
    <w:rsid w:val="00167337"/>
    <w:rsid w:val="00177D3D"/>
    <w:rsid w:val="001827CE"/>
    <w:rsid w:val="001A21A7"/>
    <w:rsid w:val="001D1FF4"/>
    <w:rsid w:val="001F013C"/>
    <w:rsid w:val="0020262A"/>
    <w:rsid w:val="002143C8"/>
    <w:rsid w:val="002237BE"/>
    <w:rsid w:val="00233B32"/>
    <w:rsid w:val="00261B5D"/>
    <w:rsid w:val="00272BE4"/>
    <w:rsid w:val="00286160"/>
    <w:rsid w:val="0029538E"/>
    <w:rsid w:val="002B4BAB"/>
    <w:rsid w:val="002C0921"/>
    <w:rsid w:val="00320B37"/>
    <w:rsid w:val="00335C7E"/>
    <w:rsid w:val="00357A75"/>
    <w:rsid w:val="003713A7"/>
    <w:rsid w:val="003A6D2F"/>
    <w:rsid w:val="003E500F"/>
    <w:rsid w:val="003F1817"/>
    <w:rsid w:val="003F71E9"/>
    <w:rsid w:val="003F7EAF"/>
    <w:rsid w:val="00412C7C"/>
    <w:rsid w:val="00426843"/>
    <w:rsid w:val="00445BDD"/>
    <w:rsid w:val="00473CB1"/>
    <w:rsid w:val="00474E31"/>
    <w:rsid w:val="0048288E"/>
    <w:rsid w:val="004F2813"/>
    <w:rsid w:val="005315AA"/>
    <w:rsid w:val="0053388A"/>
    <w:rsid w:val="00541616"/>
    <w:rsid w:val="005768F9"/>
    <w:rsid w:val="00594A02"/>
    <w:rsid w:val="005959C1"/>
    <w:rsid w:val="005B7815"/>
    <w:rsid w:val="005D7679"/>
    <w:rsid w:val="005E5349"/>
    <w:rsid w:val="006130C7"/>
    <w:rsid w:val="00624EEF"/>
    <w:rsid w:val="00635F2F"/>
    <w:rsid w:val="00660AE1"/>
    <w:rsid w:val="00670597"/>
    <w:rsid w:val="0069234B"/>
    <w:rsid w:val="00696AF7"/>
    <w:rsid w:val="006A42E2"/>
    <w:rsid w:val="006A4E3B"/>
    <w:rsid w:val="006E0C90"/>
    <w:rsid w:val="006E2481"/>
    <w:rsid w:val="006E36DE"/>
    <w:rsid w:val="0070354E"/>
    <w:rsid w:val="007063EF"/>
    <w:rsid w:val="007766F5"/>
    <w:rsid w:val="007908B3"/>
    <w:rsid w:val="00795906"/>
    <w:rsid w:val="007A3B79"/>
    <w:rsid w:val="007B0535"/>
    <w:rsid w:val="007B7E86"/>
    <w:rsid w:val="007C3552"/>
    <w:rsid w:val="007D7CA4"/>
    <w:rsid w:val="007F27FA"/>
    <w:rsid w:val="00816424"/>
    <w:rsid w:val="008323CD"/>
    <w:rsid w:val="008345B7"/>
    <w:rsid w:val="00851488"/>
    <w:rsid w:val="00853CF4"/>
    <w:rsid w:val="00885B80"/>
    <w:rsid w:val="00893D78"/>
    <w:rsid w:val="008A0BE7"/>
    <w:rsid w:val="008B140A"/>
    <w:rsid w:val="008D3260"/>
    <w:rsid w:val="008F28C3"/>
    <w:rsid w:val="00915C32"/>
    <w:rsid w:val="00915F92"/>
    <w:rsid w:val="0093715C"/>
    <w:rsid w:val="00944C6B"/>
    <w:rsid w:val="009679CF"/>
    <w:rsid w:val="00977AF1"/>
    <w:rsid w:val="00990054"/>
    <w:rsid w:val="009904B9"/>
    <w:rsid w:val="0099556A"/>
    <w:rsid w:val="0099789D"/>
    <w:rsid w:val="00997955"/>
    <w:rsid w:val="009A696E"/>
    <w:rsid w:val="009B5733"/>
    <w:rsid w:val="009C6B0D"/>
    <w:rsid w:val="009D145E"/>
    <w:rsid w:val="009F2440"/>
    <w:rsid w:val="00A0265E"/>
    <w:rsid w:val="00A14457"/>
    <w:rsid w:val="00A2157A"/>
    <w:rsid w:val="00A2528B"/>
    <w:rsid w:val="00A30D44"/>
    <w:rsid w:val="00A45FAE"/>
    <w:rsid w:val="00AB1BEE"/>
    <w:rsid w:val="00AC59F6"/>
    <w:rsid w:val="00AD1159"/>
    <w:rsid w:val="00B10EA9"/>
    <w:rsid w:val="00B12598"/>
    <w:rsid w:val="00B22E7B"/>
    <w:rsid w:val="00B3403B"/>
    <w:rsid w:val="00B45235"/>
    <w:rsid w:val="00B45249"/>
    <w:rsid w:val="00B47D47"/>
    <w:rsid w:val="00B61483"/>
    <w:rsid w:val="00B90F89"/>
    <w:rsid w:val="00BA6E4C"/>
    <w:rsid w:val="00BD4553"/>
    <w:rsid w:val="00BD72E8"/>
    <w:rsid w:val="00BE2404"/>
    <w:rsid w:val="00C37673"/>
    <w:rsid w:val="00C5389A"/>
    <w:rsid w:val="00C56181"/>
    <w:rsid w:val="00CA2881"/>
    <w:rsid w:val="00CA5709"/>
    <w:rsid w:val="00CB07A9"/>
    <w:rsid w:val="00CC4970"/>
    <w:rsid w:val="00D32BCE"/>
    <w:rsid w:val="00D3305B"/>
    <w:rsid w:val="00D5058E"/>
    <w:rsid w:val="00D572A3"/>
    <w:rsid w:val="00D74A12"/>
    <w:rsid w:val="00DA0954"/>
    <w:rsid w:val="00DA7BD1"/>
    <w:rsid w:val="00DB7100"/>
    <w:rsid w:val="00DC728F"/>
    <w:rsid w:val="00DC77FE"/>
    <w:rsid w:val="00DD4D17"/>
    <w:rsid w:val="00E17786"/>
    <w:rsid w:val="00E458E7"/>
    <w:rsid w:val="00E53D6B"/>
    <w:rsid w:val="00E55220"/>
    <w:rsid w:val="00E638B1"/>
    <w:rsid w:val="00E64169"/>
    <w:rsid w:val="00E64D5D"/>
    <w:rsid w:val="00E815FC"/>
    <w:rsid w:val="00E837B0"/>
    <w:rsid w:val="00E83C15"/>
    <w:rsid w:val="00EA64FD"/>
    <w:rsid w:val="00EA7D69"/>
    <w:rsid w:val="00EC2F72"/>
    <w:rsid w:val="00EC76E5"/>
    <w:rsid w:val="00ED7103"/>
    <w:rsid w:val="00F04386"/>
    <w:rsid w:val="00F0569D"/>
    <w:rsid w:val="00F16A7A"/>
    <w:rsid w:val="00F42093"/>
    <w:rsid w:val="00F47B86"/>
    <w:rsid w:val="00F578B5"/>
    <w:rsid w:val="00F632E3"/>
    <w:rsid w:val="00F83965"/>
    <w:rsid w:val="00F8471D"/>
    <w:rsid w:val="00F97A71"/>
    <w:rsid w:val="00FA5FBF"/>
    <w:rsid w:val="00FC13AF"/>
    <w:rsid w:val="00FC596C"/>
    <w:rsid w:val="00FD7C40"/>
    <w:rsid w:val="00FE71C9"/>
    <w:rsid w:val="00FF2CE6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CB344-14B2-4B03-BECC-EDEE377C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D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6E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A5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70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47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rsid w:val="005E5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5E5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 + Полужирный;Курсив"/>
    <w:basedOn w:val="a0"/>
    <w:rsid w:val="001127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1127E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1">
    <w:name w:val="Заголовок №2"/>
    <w:basedOn w:val="a"/>
    <w:link w:val="20"/>
    <w:rsid w:val="001127E7"/>
    <w:pPr>
      <w:widowControl w:val="0"/>
      <w:shd w:val="clear" w:color="auto" w:fill="FFFFFF"/>
      <w:spacing w:before="360" w:line="408" w:lineRule="exact"/>
      <w:ind w:hanging="1860"/>
      <w:outlineLvl w:val="1"/>
    </w:pPr>
    <w:rPr>
      <w:b/>
      <w:bCs/>
      <w:sz w:val="36"/>
      <w:szCs w:val="36"/>
      <w:lang w:eastAsia="en-US"/>
    </w:rPr>
  </w:style>
  <w:style w:type="character" w:customStyle="1" w:styleId="22">
    <w:name w:val="Основной текст (2)_"/>
    <w:basedOn w:val="a0"/>
    <w:link w:val="23"/>
    <w:rsid w:val="00F0438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F0438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04386"/>
    <w:pPr>
      <w:widowControl w:val="0"/>
      <w:shd w:val="clear" w:color="auto" w:fill="FFFFFF"/>
      <w:spacing w:before="1320" w:after="1560" w:line="0" w:lineRule="atLeast"/>
      <w:jc w:val="center"/>
    </w:pPr>
    <w:rPr>
      <w:sz w:val="30"/>
      <w:szCs w:val="30"/>
      <w:lang w:eastAsia="en-US"/>
    </w:rPr>
  </w:style>
  <w:style w:type="paragraph" w:customStyle="1" w:styleId="140">
    <w:name w:val="Основной текст (14)"/>
    <w:basedOn w:val="a"/>
    <w:link w:val="14"/>
    <w:rsid w:val="00F04386"/>
    <w:pPr>
      <w:widowControl w:val="0"/>
      <w:shd w:val="clear" w:color="auto" w:fill="FFFFFF"/>
      <w:spacing w:before="720" w:line="370" w:lineRule="exact"/>
      <w:jc w:val="center"/>
    </w:pPr>
    <w:rPr>
      <w:b/>
      <w:bCs/>
      <w:sz w:val="32"/>
      <w:szCs w:val="32"/>
      <w:lang w:eastAsia="en-US"/>
    </w:rPr>
  </w:style>
  <w:style w:type="character" w:customStyle="1" w:styleId="212pt">
    <w:name w:val="Основной текст (2) + 12 pt"/>
    <w:basedOn w:val="22"/>
    <w:rsid w:val="00696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D376-0618-4EC3-9798-AA2CA64C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Мрина</dc:creator>
  <cp:lastModifiedBy>ДОУ3 ДОУ3</cp:lastModifiedBy>
  <cp:revision>8</cp:revision>
  <cp:lastPrinted>2022-03-23T06:05:00Z</cp:lastPrinted>
  <dcterms:created xsi:type="dcterms:W3CDTF">2022-03-29T05:00:00Z</dcterms:created>
  <dcterms:modified xsi:type="dcterms:W3CDTF">2023-11-09T22:51:00Z</dcterms:modified>
</cp:coreProperties>
</file>